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1" w:rsidRDefault="0003396B" w:rsidP="0003396B">
      <w:pPr>
        <w:jc w:val="right"/>
      </w:pPr>
      <w:bookmarkStart w:id="0" w:name="_GoBack"/>
      <w:bookmarkEnd w:id="0"/>
      <w:r>
        <w:rPr>
          <w:rFonts w:hint="eastAsia"/>
        </w:rPr>
        <w:t>自民党と厚労省の「十年の罪業」</w:t>
      </w:r>
    </w:p>
    <w:p w:rsidR="0003396B" w:rsidRPr="0003396B" w:rsidRDefault="0003396B" w:rsidP="0003396B">
      <w:pPr>
        <w:spacing w:line="360" w:lineRule="exact"/>
        <w:jc w:val="center"/>
        <w:rPr>
          <w:rFonts w:ascii="HGPｺﾞｼｯｸE" w:eastAsia="HGPｺﾞｼｯｸE" w:hAnsi="HGPｺﾞｼｯｸE"/>
          <w:b/>
          <w:sz w:val="36"/>
          <w:szCs w:val="36"/>
        </w:rPr>
      </w:pPr>
      <w:r w:rsidRPr="0003396B">
        <w:rPr>
          <w:rFonts w:ascii="HGPｺﾞｼｯｸE" w:eastAsia="HGPｺﾞｼｯｸE" w:hAnsi="HGPｺﾞｼｯｸE"/>
          <w:b/>
          <w:sz w:val="36"/>
          <w:szCs w:val="36"/>
        </w:rPr>
        <w:t>隠蔽された年金破綻</w:t>
      </w:r>
    </w:p>
    <w:p w:rsidR="0003396B" w:rsidRPr="0003396B" w:rsidRDefault="0003396B" w:rsidP="00C22083">
      <w:pPr>
        <w:spacing w:line="360" w:lineRule="exact"/>
        <w:ind w:firstLineChars="1600" w:firstLine="5783"/>
        <w:rPr>
          <w:rFonts w:ascii="HGPｺﾞｼｯｸE" w:eastAsia="HGPｺﾞｼｯｸE" w:hAnsi="HGPｺﾞｼｯｸE"/>
          <w:b/>
          <w:sz w:val="36"/>
          <w:szCs w:val="36"/>
        </w:rPr>
      </w:pPr>
      <w:r w:rsidRPr="0003396B">
        <w:rPr>
          <w:rFonts w:ascii="HGPｺﾞｼｯｸE" w:eastAsia="HGPｺﾞｼｯｸE" w:hAnsi="HGPｺﾞｼｯｸE"/>
          <w:b/>
          <w:sz w:val="36"/>
          <w:szCs w:val="36"/>
        </w:rPr>
        <w:t>粉飾と欺瞞を暴く</w:t>
      </w:r>
    </w:p>
    <w:p w:rsidR="0003396B" w:rsidRPr="002D12ED" w:rsidRDefault="0003396B" w:rsidP="000A2AEB">
      <w:pPr>
        <w:ind w:firstLineChars="500" w:firstLine="1405"/>
        <w:jc w:val="center"/>
        <w:rPr>
          <w:sz w:val="21"/>
          <w:szCs w:val="21"/>
        </w:rPr>
      </w:pPr>
      <w:r w:rsidRPr="000A2AEB">
        <w:rPr>
          <w:rFonts w:hint="eastAsia"/>
          <w:b/>
          <w:sz w:val="28"/>
          <w:szCs w:val="28"/>
        </w:rPr>
        <w:t>河野太郎</w:t>
      </w:r>
      <w:r>
        <w:rPr>
          <w:rFonts w:hint="eastAsia"/>
        </w:rPr>
        <w:t xml:space="preserve">　</w:t>
      </w:r>
      <w:r w:rsidRPr="002D12ED">
        <w:rPr>
          <w:rFonts w:hint="eastAsia"/>
          <w:sz w:val="21"/>
          <w:szCs w:val="21"/>
        </w:rPr>
        <w:t>衆議院議員</w:t>
      </w:r>
      <w:r>
        <w:rPr>
          <w:rFonts w:hint="eastAsia"/>
        </w:rPr>
        <w:t xml:space="preserve">　　</w:t>
      </w:r>
      <w:r w:rsidRPr="000A2AEB">
        <w:rPr>
          <w:rFonts w:hint="eastAsia"/>
          <w:b/>
        </w:rPr>
        <w:t xml:space="preserve">　</w:t>
      </w:r>
      <w:r w:rsidRPr="000A2AEB">
        <w:rPr>
          <w:rFonts w:hint="eastAsia"/>
          <w:b/>
          <w:sz w:val="28"/>
          <w:szCs w:val="28"/>
        </w:rPr>
        <w:t>西沢和彦</w:t>
      </w:r>
      <w:r>
        <w:rPr>
          <w:rFonts w:hint="eastAsia"/>
        </w:rPr>
        <w:t xml:space="preserve">　</w:t>
      </w:r>
      <w:r w:rsidRPr="002D12ED">
        <w:rPr>
          <w:rFonts w:hint="eastAsia"/>
          <w:sz w:val="21"/>
          <w:szCs w:val="21"/>
        </w:rPr>
        <w:t>日本総研上席主任研究員</w:t>
      </w:r>
    </w:p>
    <w:p w:rsidR="000A2AEB" w:rsidRPr="00EA5222" w:rsidRDefault="000A2AEB" w:rsidP="000A2AEB">
      <w:pPr>
        <w:rPr>
          <w:szCs w:val="24"/>
        </w:rPr>
      </w:pPr>
      <w:r w:rsidRPr="00EA5222">
        <w:rPr>
          <w:rFonts w:hint="eastAsia"/>
          <w:szCs w:val="24"/>
        </w:rPr>
        <w:t xml:space="preserve">　大方の国民は、将来の子や孫の世代に課題な</w:t>
      </w:r>
      <w:r w:rsidR="00325847" w:rsidRPr="00EA5222">
        <w:rPr>
          <w:rFonts w:hint="eastAsia"/>
          <w:szCs w:val="24"/>
        </w:rPr>
        <w:t>負担がかかりそうだということを薄々感じながら、抜本的な改革など出</w:t>
      </w:r>
      <w:r w:rsidRPr="00EA5222">
        <w:rPr>
          <w:rFonts w:hint="eastAsia"/>
          <w:szCs w:val="24"/>
        </w:rPr>
        <w:t>来そうにないと半ば諦めてしまっているのが現状ではないでしょうか。</w:t>
      </w:r>
    </w:p>
    <w:p w:rsidR="000A2AEB" w:rsidRPr="00EA5222" w:rsidRDefault="000A2AEB" w:rsidP="000A2AEB">
      <w:pPr>
        <w:rPr>
          <w:szCs w:val="24"/>
        </w:rPr>
      </w:pPr>
      <w:r w:rsidRPr="00EA5222">
        <w:rPr>
          <w:rFonts w:hint="eastAsia"/>
          <w:szCs w:val="24"/>
        </w:rPr>
        <w:t>・残念ながら今の政権にとって、年金改革は優先順位が低いようです。</w:t>
      </w:r>
    </w:p>
    <w:p w:rsidR="000A2AEB" w:rsidRPr="00EA5222" w:rsidRDefault="000A2AEB" w:rsidP="00EA5222">
      <w:pPr>
        <w:ind w:left="240" w:hangingChars="100" w:hanging="240"/>
        <w:rPr>
          <w:szCs w:val="24"/>
        </w:rPr>
      </w:pPr>
      <w:r w:rsidRPr="00EA5222">
        <w:rPr>
          <w:rFonts w:hint="eastAsia"/>
          <w:szCs w:val="24"/>
        </w:rPr>
        <w:t>・財政検証とは、いわば年金財政の健康診断。厚労省が将来、最もあり得る人口動態や</w:t>
      </w:r>
      <w:r w:rsidR="00BB6C80" w:rsidRPr="00EA5222">
        <w:rPr>
          <w:rFonts w:hint="eastAsia"/>
          <w:szCs w:val="24"/>
        </w:rPr>
        <w:t>経済変数を割り出し、積立金残高の推移や給付水準など、今後の百年間の年金の将来像を再計算するわけです。</w:t>
      </w:r>
    </w:p>
    <w:p w:rsidR="00BB6C80" w:rsidRPr="00EA5222" w:rsidRDefault="00BB6C80" w:rsidP="00EA5222">
      <w:pPr>
        <w:ind w:left="240" w:hangingChars="100" w:hanging="240"/>
        <w:rPr>
          <w:szCs w:val="24"/>
        </w:rPr>
      </w:pPr>
      <w:r w:rsidRPr="00EA5222">
        <w:rPr>
          <w:rFonts w:hint="eastAsia"/>
          <w:szCs w:val="24"/>
        </w:rPr>
        <w:t>・</w:t>
      </w:r>
      <w:r w:rsidRPr="00EA5222">
        <w:rPr>
          <w:rFonts w:hint="eastAsia"/>
          <w:szCs w:val="24"/>
        </w:rPr>
        <w:t>2009</w:t>
      </w:r>
      <w:r w:rsidRPr="00EA5222">
        <w:rPr>
          <w:rFonts w:hint="eastAsia"/>
          <w:szCs w:val="24"/>
        </w:rPr>
        <w:t>年の財政検証では、積立金運用利回りを</w:t>
      </w:r>
      <w:r w:rsidRPr="00EA5222">
        <w:rPr>
          <w:rFonts w:hint="eastAsia"/>
          <w:szCs w:val="24"/>
        </w:rPr>
        <w:t>4.1</w:t>
      </w:r>
      <w:r w:rsidRPr="00EA5222">
        <w:rPr>
          <w:rFonts w:hint="eastAsia"/>
          <w:szCs w:val="24"/>
        </w:rPr>
        <w:t>％に</w:t>
      </w:r>
      <w:r w:rsidR="000562A6" w:rsidRPr="00EA5222">
        <w:rPr>
          <w:rFonts w:hint="eastAsia"/>
          <w:szCs w:val="24"/>
        </w:rPr>
        <w:t>設定したことをはじめ、様々な非現実的な前提条件を使ったために、大きな批判がわき起こりました。</w:t>
      </w:r>
    </w:p>
    <w:p w:rsidR="00A3148D" w:rsidRDefault="00A3148D" w:rsidP="005E237B">
      <w:pPr>
        <w:ind w:left="241" w:hangingChars="100" w:hanging="241"/>
        <w:jc w:val="center"/>
        <w:rPr>
          <w:rFonts w:ascii="Impact" w:hAnsi="Impact"/>
          <w:b/>
        </w:rPr>
      </w:pPr>
    </w:p>
    <w:p w:rsidR="002D12ED" w:rsidRPr="005F5E55" w:rsidRDefault="005E237B" w:rsidP="005E237B">
      <w:pPr>
        <w:ind w:left="241" w:hangingChars="100" w:hanging="241"/>
        <w:jc w:val="center"/>
        <w:rPr>
          <w:rFonts w:ascii="HG創英角ｺﾞｼｯｸUB" w:eastAsia="HG創英角ｺﾞｼｯｸUB" w:hAnsi="HG創英角ｺﾞｼｯｸUB"/>
          <w:b/>
        </w:rPr>
      </w:pPr>
      <w:r w:rsidRPr="005F5E55">
        <w:rPr>
          <w:rFonts w:ascii="HG創英角ｺﾞｼｯｸUB" w:eastAsia="HG創英角ｺﾞｼｯｸUB" w:hAnsi="HG創英角ｺﾞｼｯｸUB"/>
          <w:b/>
        </w:rPr>
        <w:t>厚労省による数字のマジック</w:t>
      </w:r>
    </w:p>
    <w:p w:rsidR="00BB6C80" w:rsidRDefault="005E237B" w:rsidP="00BB6C80">
      <w:r>
        <w:rPr>
          <w:rFonts w:hint="eastAsia"/>
        </w:rPr>
        <w:t>〈公的年金加入対象者全体で見ると、約</w:t>
      </w:r>
      <w:r>
        <w:rPr>
          <w:rFonts w:hint="eastAsia"/>
        </w:rPr>
        <w:t>95</w:t>
      </w:r>
      <w:r>
        <w:rPr>
          <w:rFonts w:hint="eastAsia"/>
        </w:rPr>
        <w:t>％の者が保険料を納付。（免除及び納付猶予を含む）〉</w:t>
      </w:r>
    </w:p>
    <w:p w:rsidR="005E237B" w:rsidRDefault="00A3148D" w:rsidP="00BB6C80">
      <w:r>
        <w:rPr>
          <w:rFonts w:hint="eastAsia"/>
        </w:rPr>
        <w:t>〈未加入者は約</w:t>
      </w:r>
      <w:r>
        <w:rPr>
          <w:rFonts w:hint="eastAsia"/>
        </w:rPr>
        <w:t>9</w:t>
      </w:r>
      <w:r>
        <w:rPr>
          <w:rFonts w:hint="eastAsia"/>
        </w:rPr>
        <w:t>万人。（公的年金加入対象者の約</w:t>
      </w:r>
      <w:r>
        <w:rPr>
          <w:rFonts w:hint="eastAsia"/>
        </w:rPr>
        <w:t>5</w:t>
      </w:r>
      <w:r>
        <w:rPr>
          <w:rFonts w:hint="eastAsia"/>
        </w:rPr>
        <w:t>％）〉</w:t>
      </w:r>
    </w:p>
    <w:p w:rsidR="00BB6C80" w:rsidRDefault="00570799" w:rsidP="00570799">
      <w:pPr>
        <w:ind w:left="240" w:hangingChars="100" w:hanging="240"/>
      </w:pPr>
      <w:r>
        <w:rPr>
          <w:rFonts w:hint="eastAsia"/>
        </w:rPr>
        <w:t>・公的年金加入対象者は現在、６，７４６万人いますが、保険料を納付していないのは全体の５％にあたる未納者や未加入者だけではありません。資料ではカッコ内に記されている免除対象者</w:t>
      </w:r>
      <w:r w:rsidRPr="00570799">
        <w:rPr>
          <w:rFonts w:hint="eastAsia"/>
          <w:b/>
          <w:sz w:val="21"/>
          <w:szCs w:val="21"/>
        </w:rPr>
        <w:t>（収入源や失業等で保険料を納めることが経済的に苦しい人など）</w:t>
      </w:r>
      <w:r>
        <w:rPr>
          <w:rFonts w:hint="eastAsia"/>
        </w:rPr>
        <w:t>や納付猶予対象者</w:t>
      </w:r>
      <w:r w:rsidRPr="00570799">
        <w:rPr>
          <w:rFonts w:hint="eastAsia"/>
          <w:b/>
          <w:sz w:val="21"/>
          <w:szCs w:val="21"/>
        </w:rPr>
        <w:t>（３０歳未満の低所得者あるいは学生）</w:t>
      </w:r>
      <w:r>
        <w:rPr>
          <w:rFonts w:hint="eastAsia"/>
        </w:rPr>
        <w:t>も保険料を払っていません。</w:t>
      </w:r>
    </w:p>
    <w:p w:rsidR="00FD0365" w:rsidRDefault="00FD0365" w:rsidP="00570799">
      <w:pPr>
        <w:ind w:left="240" w:hangingChars="100" w:hanging="240"/>
      </w:pPr>
      <w:r>
        <w:rPr>
          <w:rFonts w:hint="eastAsia"/>
        </w:rPr>
        <w:t xml:space="preserve">　・未納者・未加入者、免除対象者、猶予対象者を合計すると、実に８９２万人にも上ります。</w:t>
      </w:r>
    </w:p>
    <w:p w:rsidR="00FD0365" w:rsidRDefault="00FD0365" w:rsidP="00570799">
      <w:pPr>
        <w:ind w:left="240" w:hangingChars="100" w:hanging="240"/>
      </w:pPr>
      <w:r>
        <w:rPr>
          <w:rFonts w:hint="eastAsia"/>
        </w:rPr>
        <w:t xml:space="preserve">　　この人数は全加入者の５％どころか約１３％にあたる。</w:t>
      </w:r>
    </w:p>
    <w:p w:rsidR="00FD0365" w:rsidRDefault="00FD0365" w:rsidP="00570799">
      <w:pPr>
        <w:ind w:left="240" w:hangingChars="100" w:hanging="240"/>
      </w:pPr>
      <w:r>
        <w:rPr>
          <w:rFonts w:hint="eastAsia"/>
        </w:rPr>
        <w:t xml:space="preserve">　・国民年金の納付率も厚労省は約５９％と主張しますが、分母から免除者と猶予者が除かれており、それを勘案すると、現実の数字は約４０％にすぎません。</w:t>
      </w:r>
    </w:p>
    <w:p w:rsidR="00C63682" w:rsidRDefault="00CF1AB6" w:rsidP="00C63682">
      <w:r>
        <w:rPr>
          <w:rFonts w:asciiTheme="minorEastAsia" w:hAnsiTheme="minorEastAsia" w:hint="eastAsia"/>
          <w:noProof/>
        </w:rPr>
        <mc:AlternateContent>
          <mc:Choice Requires="wpg">
            <w:drawing>
              <wp:anchor distT="0" distB="0" distL="114300" distR="114300" simplePos="0" relativeHeight="251662336" behindDoc="0" locked="0" layoutInCell="1" allowOverlap="1" wp14:anchorId="2AE9EB5C" wp14:editId="6AF6E230">
                <wp:simplePos x="0" y="0"/>
                <wp:positionH relativeFrom="column">
                  <wp:posOffset>-2540</wp:posOffset>
                </wp:positionH>
                <wp:positionV relativeFrom="paragraph">
                  <wp:posOffset>58420</wp:posOffset>
                </wp:positionV>
                <wp:extent cx="4067175" cy="2486025"/>
                <wp:effectExtent l="0" t="0" r="9525" b="9525"/>
                <wp:wrapSquare wrapText="bothSides"/>
                <wp:docPr id="6" name="グループ化 6"/>
                <wp:cNvGraphicFramePr/>
                <a:graphic xmlns:a="http://schemas.openxmlformats.org/drawingml/2006/main">
                  <a:graphicData uri="http://schemas.microsoft.com/office/word/2010/wordprocessingGroup">
                    <wpg:wgp>
                      <wpg:cNvGrpSpPr/>
                      <wpg:grpSpPr>
                        <a:xfrm>
                          <a:off x="0" y="0"/>
                          <a:ext cx="4067175" cy="2486025"/>
                          <a:chOff x="0" y="0"/>
                          <a:chExt cx="3676650" cy="2371725"/>
                        </a:xfrm>
                      </wpg:grpSpPr>
                      <pic:pic xmlns:pic="http://schemas.openxmlformats.org/drawingml/2006/picture">
                        <pic:nvPicPr>
                          <pic:cNvPr id="4" name="図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650" cy="2371725"/>
                          </a:xfrm>
                          <a:prstGeom prst="rect">
                            <a:avLst/>
                          </a:prstGeom>
                          <a:noFill/>
                          <a:ln>
                            <a:noFill/>
                          </a:ln>
                        </pic:spPr>
                      </pic:pic>
                      <wps:wsp>
                        <wps:cNvPr id="3" name="テキスト ボックス 3"/>
                        <wps:cNvSpPr txBox="1"/>
                        <wps:spPr>
                          <a:xfrm>
                            <a:off x="2776125" y="1217228"/>
                            <a:ext cx="41910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99A" w:rsidRPr="00583DD2" w:rsidRDefault="00B3199A">
                              <w:pPr>
                                <w:rPr>
                                  <w:sz w:val="18"/>
                                  <w:szCs w:val="18"/>
                                </w:rPr>
                              </w:pPr>
                              <w:r w:rsidRPr="00583DD2">
                                <w:rPr>
                                  <w:rFonts w:hint="eastAsia"/>
                                  <w:sz w:val="18"/>
                                  <w:szCs w:val="18"/>
                                </w:rPr>
                                <w:t>（生まれ年）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2pt;margin-top:4.6pt;width:320.25pt;height:195.75pt;z-index:251662336;mso-width-relative:margin;mso-height-relative:margin" coordsize="36766,2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36766;height:2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boLBAAAA2gAAAA8AAABkcnMvZG93bnJldi54bWxEj1uLwjAUhN8X/A/hCL6tqSKyVKN4QRDB&#10;B2/vx+bYFJuT0sRa/fWbBWEfh5n5hpnOW1uKhmpfOFYw6CcgiDOnC84VnE+b7x8QPiBrLB2Tghd5&#10;mM86X1NMtXvygZpjyEWEsE9RgQmhSqX0mSGLvu8q4ujdXG0xRFnnUtf4jHBbymGSjKXFguOCwYpW&#10;hrL78WEVNOti1IxD7vaYvC/mut/d/XKnVK/bLiYgArXhP/xpb7WCEfxdiTdAz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xboLBAAAA2gAAAA8AAAAAAAAAAAAAAAAAnwIA&#10;AGRycy9kb3ducmV2LnhtbFBLBQYAAAAABAAEAPcAAACNAwAAAAA=&#10;">
                  <v:imagedata r:id="rId8" o:title=""/>
                  <v:path arrowok="t"/>
                </v:shape>
                <v:shapetype id="_x0000_t202" coordsize="21600,21600" o:spt="202" path="m,l,21600r21600,l21600,xe">
                  <v:stroke joinstyle="miter"/>
                  <v:path gradientshapeok="t" o:connecttype="rect"/>
                </v:shapetype>
                <v:shape id="テキスト ボックス 3" o:spid="_x0000_s1028" type="#_x0000_t202" style="position:absolute;left:27761;top:12172;width:4191;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mK8UA&#10;AADaAAAADwAAAGRycy9kb3ducmV2LnhtbESPQWvCQBSE7wX/w/KE3upGbUtNXUNQAj0JTYXi7Zl9&#10;TYLZtyG7Mam/3i0UPA4z8w2zTkbTiAt1rrasYD6LQBAXVtdcKjh8ZU9vIJxH1thYJgW/5CDZTB7W&#10;GGs78Cddcl+KAGEXo4LK+zaW0hUVGXQz2xIH78d2Bn2QXSl1h0OAm0YuouhVGqw5LFTY0rai4pz3&#10;RsH4vdpnp9U+bfrj7uV5cT3ktj8r9Tgd03cQnkZ/D/+3P7SCJfxdCT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OYrxQAAANoAAAAPAAAAAAAAAAAAAAAAAJgCAABkcnMv&#10;ZG93bnJldi54bWxQSwUGAAAAAAQABAD1AAAAigMAAAAA&#10;" filled="f" stroked="f" strokeweight=".5pt">
                  <v:textbox style="layout-flow:vertical-ideographic">
                    <w:txbxContent>
                      <w:p w:rsidR="00B3199A" w:rsidRPr="00583DD2" w:rsidRDefault="00B3199A">
                        <w:pPr>
                          <w:rPr>
                            <w:sz w:val="18"/>
                            <w:szCs w:val="18"/>
                          </w:rPr>
                        </w:pPr>
                        <w:r w:rsidRPr="00583DD2">
                          <w:rPr>
                            <w:rFonts w:hint="eastAsia"/>
                            <w:sz w:val="18"/>
                            <w:szCs w:val="18"/>
                          </w:rPr>
                          <w:t>（生まれ年）</w:t>
                        </w:r>
                      </w:p>
                    </w:txbxContent>
                  </v:textbox>
                </v:shape>
                <w10:wrap type="square"/>
              </v:group>
            </w:pict>
          </mc:Fallback>
        </mc:AlternateContent>
      </w:r>
      <w:r w:rsidR="00C63682">
        <w:rPr>
          <w:rFonts w:hint="eastAsia"/>
        </w:rPr>
        <w:t>厚生年金最大の問題は世代間格差です。大変な問題ですが、厚労省の年金官僚は平然として「そんな損得計算を明らかにしたら、若者世代に年金不信が広がってしまいます」と悪びれません。その一方で、若者世代でも納付額の</w:t>
      </w:r>
      <w:r w:rsidR="00C63682">
        <w:rPr>
          <w:rFonts w:hint="eastAsia"/>
        </w:rPr>
        <w:t>2.3</w:t>
      </w:r>
      <w:r w:rsidR="00C63682">
        <w:rPr>
          <w:rFonts w:hint="eastAsia"/>
        </w:rPr>
        <w:t>倍の年金を受給できることを殊更に強調します。</w:t>
      </w:r>
    </w:p>
    <w:p w:rsidR="00A52E98" w:rsidRPr="00C63682" w:rsidRDefault="00C63682" w:rsidP="00A52E98">
      <w:r>
        <w:rPr>
          <w:rFonts w:hint="eastAsia"/>
        </w:rPr>
        <w:t>現実には</w:t>
      </w:r>
      <w:r>
        <w:rPr>
          <w:rFonts w:hint="eastAsia"/>
        </w:rPr>
        <w:t>1</w:t>
      </w:r>
      <w:r>
        <w:rPr>
          <w:rFonts w:hint="eastAsia"/>
        </w:rPr>
        <w:t>倍を下回り、夫婦世帯でも</w:t>
      </w:r>
      <w:r>
        <w:rPr>
          <w:rFonts w:hint="eastAsia"/>
        </w:rPr>
        <w:t>0.8</w:t>
      </w:r>
      <w:r>
        <w:rPr>
          <w:rFonts w:hint="eastAsia"/>
        </w:rPr>
        <w:t>倍程度とされていますから、実態とは大きく乖離しているのです。</w:t>
      </w:r>
    </w:p>
    <w:p w:rsidR="00CE1105" w:rsidRDefault="00CE1105" w:rsidP="00C63682">
      <w:pPr>
        <w:ind w:leftChars="100" w:left="240"/>
        <w:rPr>
          <w:rFonts w:asciiTheme="minorEastAsia" w:hAnsiTheme="minorEastAsia"/>
        </w:rPr>
      </w:pPr>
    </w:p>
    <w:p w:rsidR="00CE1105" w:rsidRPr="00C22083" w:rsidRDefault="00C22083" w:rsidP="00C63682">
      <w:pPr>
        <w:ind w:leftChars="100" w:left="240"/>
        <w:rPr>
          <w:rFonts w:ascii="HG創英角ｺﾞｼｯｸUB" w:eastAsia="HG創英角ｺﾞｼｯｸUB" w:hAnsi="HG創英角ｺﾞｼｯｸUB"/>
        </w:rPr>
      </w:pPr>
      <w:r>
        <w:rPr>
          <w:rFonts w:ascii="HG創英角ｺﾞｼｯｸUB" w:eastAsia="HG創英角ｺﾞｼｯｸUB" w:hAnsi="HG創英角ｺﾞｼｯｸUB" w:hint="eastAsia"/>
          <w:b/>
          <w:noProof/>
        </w:rPr>
        <mc:AlternateContent>
          <mc:Choice Requires="wps">
            <w:drawing>
              <wp:anchor distT="0" distB="0" distL="114300" distR="114300" simplePos="0" relativeHeight="251663360" behindDoc="0" locked="0" layoutInCell="1" allowOverlap="1" wp14:anchorId="35592E19" wp14:editId="394A56A4">
                <wp:simplePos x="0" y="0"/>
                <wp:positionH relativeFrom="column">
                  <wp:posOffset>-4248150</wp:posOffset>
                </wp:positionH>
                <wp:positionV relativeFrom="paragraph">
                  <wp:posOffset>166370</wp:posOffset>
                </wp:positionV>
                <wp:extent cx="18954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95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1105" w:rsidRPr="00CE1105" w:rsidRDefault="00CE1105">
                            <w:pPr>
                              <w:rPr>
                                <w:rFonts w:ascii="HG創英角ｺﾞｼｯｸUB" w:eastAsia="HG創英角ｺﾞｼｯｸUB" w:hAnsi="HG創英角ｺﾞｼｯｸUB"/>
                                <w:b/>
                              </w:rPr>
                            </w:pPr>
                            <w:r w:rsidRPr="00CE1105">
                              <w:rPr>
                                <w:rFonts w:ascii="HG創英角ｺﾞｼｯｸUB" w:eastAsia="HG創英角ｺﾞｼｯｸUB" w:hAnsi="HG創英角ｺﾞｼｯｸUB" w:hint="eastAsia"/>
                                <w:b/>
                              </w:rPr>
                              <w:t>基礎年金は消費税方式で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334.5pt;margin-top:13.1pt;width:149.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" filled="f" stroked="f" strokeweight=".5pt">
                <v:textbox>
                  <w:txbxContent>
                    <w:p w:rsidR="00CE1105" w:rsidRPr="00CE1105" w:rsidRDefault="00CE1105">
                      <w:pPr>
                        <w:rPr>
                          <w:rFonts w:ascii="HG創英角ｺﾞｼｯｸUB" w:eastAsia="HG創英角ｺﾞｼｯｸUB" w:hAnsi="HG創英角ｺﾞｼｯｸUB"/>
                          <w:b/>
                        </w:rPr>
                      </w:pPr>
                      <w:r w:rsidRPr="00CE1105">
                        <w:rPr>
                          <w:rFonts w:ascii="HG創英角ｺﾞｼｯｸUB" w:eastAsia="HG創英角ｺﾞｼｯｸUB" w:hAnsi="HG創英角ｺﾞｼｯｸUB" w:hint="eastAsia"/>
                          <w:b/>
                        </w:rPr>
                        <w:t>基礎年金は消費税方式で</w:t>
                      </w:r>
                    </w:p>
                  </w:txbxContent>
                </v:textbox>
              </v:shape>
            </w:pict>
          </mc:Fallback>
        </mc:AlternateContent>
      </w:r>
    </w:p>
    <w:p w:rsidR="00C22083" w:rsidRDefault="00C22083" w:rsidP="00C63682">
      <w:pPr>
        <w:ind w:leftChars="100" w:left="240"/>
        <w:rPr>
          <w:rFonts w:asciiTheme="minorEastAsia" w:hAnsiTheme="minorEastAsia"/>
        </w:rPr>
      </w:pPr>
    </w:p>
    <w:p w:rsidR="00306D55" w:rsidRPr="00C22083" w:rsidRDefault="000D402F" w:rsidP="00C63682">
      <w:pPr>
        <w:ind w:leftChars="100" w:left="240"/>
        <w:rPr>
          <w:rFonts w:asciiTheme="minorEastAsia" w:hAnsiTheme="minorEastAsia"/>
          <w:u w:val="single"/>
        </w:rPr>
      </w:pPr>
      <w:r w:rsidRPr="00C22083">
        <w:rPr>
          <w:rFonts w:asciiTheme="minorEastAsia" w:hAnsiTheme="minorEastAsia" w:hint="eastAsia"/>
          <w:u w:val="single"/>
        </w:rPr>
        <w:t>現役世代が最も不安なのは、受給開始年齢に達した</w:t>
      </w:r>
      <w:r w:rsidR="005F5E55">
        <w:rPr>
          <w:rFonts w:asciiTheme="minorEastAsia" w:hAnsiTheme="minorEastAsia" w:hint="eastAsia"/>
          <w:u w:val="single"/>
        </w:rPr>
        <w:t>時にいくら貰える</w:t>
      </w:r>
      <w:r w:rsidR="002D2B2D" w:rsidRPr="00C22083">
        <w:rPr>
          <w:rFonts w:asciiTheme="minorEastAsia" w:hAnsiTheme="minorEastAsia" w:hint="eastAsia"/>
          <w:u w:val="single"/>
        </w:rPr>
        <w:t>のか、その頃は何歳から</w:t>
      </w:r>
      <w:r w:rsidR="005F5E55">
        <w:rPr>
          <w:rFonts w:asciiTheme="minorEastAsia" w:hAnsiTheme="minorEastAsia" w:hint="eastAsia"/>
          <w:u w:val="single"/>
        </w:rPr>
        <w:t>貰える</w:t>
      </w:r>
      <w:r w:rsidR="00F658CA" w:rsidRPr="00C22083">
        <w:rPr>
          <w:rFonts w:asciiTheme="minorEastAsia" w:hAnsiTheme="minorEastAsia" w:hint="eastAsia"/>
          <w:u w:val="single"/>
        </w:rPr>
        <w:t>のかわからないことでしょう。</w:t>
      </w:r>
    </w:p>
    <w:p w:rsidR="00F658CA" w:rsidRDefault="00F658CA" w:rsidP="00306D55">
      <w:pPr>
        <w:rPr>
          <w:rFonts w:asciiTheme="minorEastAsia" w:hAnsiTheme="minorEastAsia"/>
        </w:rPr>
      </w:pPr>
      <w:r>
        <w:rPr>
          <w:rFonts w:asciiTheme="minorEastAsia" w:hAnsiTheme="minorEastAsia" w:hint="eastAsia"/>
        </w:rPr>
        <w:t>・</w:t>
      </w:r>
      <w:r w:rsidRPr="005F5E55">
        <w:rPr>
          <w:rFonts w:ascii="Impact" w:hAnsi="Impact"/>
          <w:b/>
        </w:rPr>
        <w:t>基礎年金の財源は所得再分配機能</w:t>
      </w:r>
      <w:r w:rsidR="000E24C7" w:rsidRPr="005F5E55">
        <w:rPr>
          <w:rFonts w:ascii="Impact" w:hAnsi="Impact"/>
          <w:b/>
        </w:rPr>
        <w:t>もある税方式</w:t>
      </w:r>
      <w:r w:rsidR="000E24C7">
        <w:rPr>
          <w:rFonts w:asciiTheme="minorEastAsia" w:hAnsiTheme="minorEastAsia" w:hint="eastAsia"/>
        </w:rPr>
        <w:t>が相応しいと言えます。</w:t>
      </w:r>
      <w:r w:rsidR="002A707F" w:rsidRPr="002A707F">
        <w:rPr>
          <w:rFonts w:asciiTheme="minorEastAsia" w:hAnsiTheme="minorEastAsia" w:hint="eastAsia"/>
          <w:b/>
        </w:rPr>
        <w:t>消費税がベストです。</w:t>
      </w:r>
    </w:p>
    <w:p w:rsidR="000E24C7" w:rsidRPr="00E46B48" w:rsidRDefault="00D16D55" w:rsidP="00306D55">
      <w:pPr>
        <w:rPr>
          <w:rFonts w:asciiTheme="minorEastAsia" w:hAnsiTheme="minorEastAsia"/>
          <w:sz w:val="20"/>
          <w:szCs w:val="20"/>
        </w:rPr>
      </w:pPr>
      <w:r w:rsidRPr="00E46B48">
        <w:rPr>
          <w:rFonts w:asciiTheme="minorEastAsia" w:hAnsiTheme="minorEastAsia" w:hint="eastAsia"/>
          <w:sz w:val="20"/>
          <w:szCs w:val="20"/>
        </w:rPr>
        <w:t xml:space="preserve">　</w:t>
      </w:r>
      <w:r w:rsidR="00EA5222">
        <w:rPr>
          <w:rFonts w:asciiTheme="minorEastAsia" w:hAnsiTheme="minorEastAsia" w:hint="eastAsia"/>
          <w:sz w:val="20"/>
          <w:szCs w:val="20"/>
        </w:rPr>
        <w:t xml:space="preserve">　</w:t>
      </w:r>
      <w:r w:rsidRPr="00E46B48">
        <w:rPr>
          <w:rFonts w:asciiTheme="minorEastAsia" w:hAnsiTheme="minorEastAsia" w:hint="eastAsia"/>
          <w:sz w:val="20"/>
          <w:szCs w:val="20"/>
        </w:rPr>
        <w:t>（保険料方式では、保険料を</w:t>
      </w:r>
      <w:r w:rsidR="00E46B48" w:rsidRPr="00E46B48">
        <w:rPr>
          <w:rFonts w:asciiTheme="minorEastAsia" w:hAnsiTheme="minorEastAsia" w:hint="eastAsia"/>
          <w:sz w:val="20"/>
          <w:szCs w:val="20"/>
        </w:rPr>
        <w:t>負担する若い世代と年金を受け取る引退世代がはっきり分かれます。）</w:t>
      </w:r>
    </w:p>
    <w:p w:rsidR="00306D55" w:rsidRDefault="00010025" w:rsidP="00EF5DB1">
      <w:pPr>
        <w:ind w:left="240" w:hangingChars="100" w:hanging="240"/>
        <w:rPr>
          <w:rFonts w:asciiTheme="minorEastAsia" w:hAnsiTheme="minorEastAsia"/>
        </w:rPr>
      </w:pPr>
      <w:r>
        <w:rPr>
          <w:rFonts w:asciiTheme="minorEastAsia" w:hAnsiTheme="minorEastAsia" w:hint="eastAsia"/>
        </w:rPr>
        <w:t>・</w:t>
      </w:r>
      <w:r w:rsidRPr="005F5E55">
        <w:rPr>
          <w:rFonts w:ascii="Impact" w:hAnsi="Impact"/>
          <w:b/>
        </w:rPr>
        <w:t>基礎年金を全員に給付すれば年間約</w:t>
      </w:r>
      <w:r w:rsidRPr="005F5E55">
        <w:rPr>
          <w:rFonts w:ascii="Impact" w:hAnsi="Impact"/>
          <w:b/>
        </w:rPr>
        <w:t>23</w:t>
      </w:r>
      <w:r w:rsidRPr="005F5E55">
        <w:rPr>
          <w:rFonts w:ascii="Impact" w:hAnsi="Impact"/>
          <w:b/>
        </w:rPr>
        <w:t>兆円。</w:t>
      </w:r>
      <w:r w:rsidR="00DE55EC" w:rsidRPr="005F5E55">
        <w:rPr>
          <w:rFonts w:ascii="Impact" w:hAnsi="Impact"/>
          <w:b/>
        </w:rPr>
        <w:t>財源の半分が国庫負担ですから、消費税率換算で</w:t>
      </w:r>
      <w:r w:rsidR="00DE55EC" w:rsidRPr="005F5E55">
        <w:rPr>
          <w:rFonts w:ascii="Impact" w:hAnsi="Impact"/>
          <w:b/>
        </w:rPr>
        <w:t>5</w:t>
      </w:r>
      <w:r w:rsidR="00DE55EC" w:rsidRPr="005F5E55">
        <w:rPr>
          <w:rFonts w:ascii="Impact" w:hAnsi="Impact"/>
          <w:b/>
        </w:rPr>
        <w:t>％程度です。</w:t>
      </w:r>
      <w:r w:rsidR="00CE1105" w:rsidRPr="00CE1105">
        <w:rPr>
          <w:rFonts w:asciiTheme="minorEastAsia" w:hAnsiTheme="minorEastAsia" w:hint="eastAsia"/>
          <w:sz w:val="20"/>
          <w:szCs w:val="20"/>
        </w:rPr>
        <w:t>（これは増税ではなく、年金保険料</w:t>
      </w:r>
      <w:r w:rsidR="00C22083">
        <w:rPr>
          <w:rFonts w:asciiTheme="minorEastAsia" w:hAnsiTheme="minorEastAsia" w:hint="eastAsia"/>
          <w:sz w:val="20"/>
          <w:szCs w:val="20"/>
        </w:rPr>
        <w:t>を</w:t>
      </w:r>
      <w:r w:rsidR="00CE1105" w:rsidRPr="00CE1105">
        <w:rPr>
          <w:rFonts w:asciiTheme="minorEastAsia" w:hAnsiTheme="minorEastAsia" w:hint="eastAsia"/>
          <w:sz w:val="20"/>
          <w:szCs w:val="20"/>
        </w:rPr>
        <w:t>消費税に置き換えるのだということ）</w:t>
      </w:r>
    </w:p>
    <w:p w:rsidR="00CE1105" w:rsidRDefault="00CE1105" w:rsidP="00EF5DB1">
      <w:pPr>
        <w:ind w:left="240" w:hangingChars="100" w:hanging="240"/>
        <w:rPr>
          <w:rFonts w:asciiTheme="minorEastAsia" w:hAnsiTheme="minorEastAsia"/>
          <w:sz w:val="18"/>
          <w:szCs w:val="18"/>
        </w:rPr>
      </w:pPr>
      <w:r>
        <w:rPr>
          <w:rFonts w:asciiTheme="minorEastAsia" w:hAnsiTheme="minorEastAsia" w:hint="eastAsia"/>
        </w:rPr>
        <w:t>・</w:t>
      </w:r>
      <w:r w:rsidRPr="005F5E55">
        <w:rPr>
          <w:rFonts w:ascii="Impact" w:hAnsi="Impact"/>
          <w:b/>
        </w:rPr>
        <w:t>二階部分に関しては負担と給付を厳格に１対１に対応させる</w:t>
      </w:r>
      <w:r w:rsidRPr="00C22083">
        <w:rPr>
          <w:rFonts w:asciiTheme="minorEastAsia" w:hAnsiTheme="minorEastAsia" w:hint="eastAsia"/>
          <w:sz w:val="18"/>
          <w:szCs w:val="18"/>
        </w:rPr>
        <w:t>（拠出建てによる個人勘定方式</w:t>
      </w:r>
      <w:r w:rsidR="00C22083">
        <w:rPr>
          <w:rFonts w:asciiTheme="minorEastAsia" w:hAnsiTheme="minorEastAsia" w:hint="eastAsia"/>
          <w:sz w:val="18"/>
          <w:szCs w:val="18"/>
        </w:rPr>
        <w:t>から積立方式</w:t>
      </w:r>
      <w:r w:rsidR="005F5E55">
        <w:rPr>
          <w:rFonts w:asciiTheme="minorEastAsia" w:hAnsiTheme="minorEastAsia" w:hint="eastAsia"/>
          <w:sz w:val="18"/>
          <w:szCs w:val="18"/>
        </w:rPr>
        <w:t>まで</w:t>
      </w:r>
      <w:r w:rsidR="00C22083">
        <w:rPr>
          <w:rFonts w:asciiTheme="minorEastAsia" w:hAnsiTheme="minorEastAsia" w:hint="eastAsia"/>
          <w:sz w:val="18"/>
          <w:szCs w:val="18"/>
        </w:rPr>
        <w:t>）</w:t>
      </w:r>
    </w:p>
    <w:p w:rsidR="00C22083" w:rsidRDefault="00C22083" w:rsidP="00C22083">
      <w:pPr>
        <w:ind w:left="180" w:hangingChars="100" w:hanging="180"/>
        <w:rPr>
          <w:rFonts w:asciiTheme="minorEastAsia" w:hAnsiTheme="minorEastAsia"/>
          <w:szCs w:val="24"/>
        </w:rPr>
      </w:pPr>
      <w:r>
        <w:rPr>
          <w:rFonts w:asciiTheme="minorEastAsia" w:hAnsiTheme="minorEastAsia" w:hint="eastAsia"/>
          <w:sz w:val="18"/>
          <w:szCs w:val="18"/>
        </w:rPr>
        <w:t>・</w:t>
      </w:r>
      <w:r w:rsidRPr="00C22083">
        <w:rPr>
          <w:rFonts w:asciiTheme="minorEastAsia" w:hAnsiTheme="minorEastAsia" w:hint="eastAsia"/>
          <w:szCs w:val="24"/>
        </w:rPr>
        <w:t>厚労省は</w:t>
      </w:r>
      <w:r>
        <w:rPr>
          <w:rFonts w:asciiTheme="minorEastAsia" w:hAnsiTheme="minorEastAsia" w:hint="eastAsia"/>
          <w:szCs w:val="24"/>
        </w:rPr>
        <w:t>「二重の負担」で不可能。（現在、原資は１４０兆円）</w:t>
      </w:r>
    </w:p>
    <w:p w:rsidR="00C22083" w:rsidRPr="00C22083" w:rsidRDefault="00C22083" w:rsidP="00C22083">
      <w:pPr>
        <w:ind w:left="210" w:hangingChars="100" w:hanging="210"/>
        <w:jc w:val="right"/>
        <w:rPr>
          <w:rFonts w:asciiTheme="minorEastAsia" w:hAnsiTheme="minorEastAsia"/>
          <w:sz w:val="21"/>
          <w:szCs w:val="21"/>
        </w:rPr>
      </w:pPr>
      <w:r w:rsidRPr="00C22083">
        <w:rPr>
          <w:rFonts w:asciiTheme="minorEastAsia" w:hAnsiTheme="minorEastAsia" w:hint="eastAsia"/>
          <w:sz w:val="21"/>
          <w:szCs w:val="21"/>
        </w:rPr>
        <w:t xml:space="preserve">　　　　　　　　　　　　　　　　　　（出典　文芸春秋　７月号より）</w:t>
      </w:r>
    </w:p>
    <w:sectPr w:rsidR="00C22083" w:rsidRPr="00C22083" w:rsidSect="00C22083">
      <w:pgSz w:w="11906" w:h="16838" w:code="9"/>
      <w:pgMar w:top="567" w:right="454" w:bottom="567" w:left="454" w:header="851" w:footer="992" w:gutter="0"/>
      <w:cols w:space="425"/>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A4" w:rsidRDefault="003F67A4" w:rsidP="00837160">
      <w:r>
        <w:separator/>
      </w:r>
    </w:p>
  </w:endnote>
  <w:endnote w:type="continuationSeparator" w:id="0">
    <w:p w:rsidR="003F67A4" w:rsidRDefault="003F67A4" w:rsidP="0083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A4" w:rsidRDefault="003F67A4" w:rsidP="00837160">
      <w:r>
        <w:separator/>
      </w:r>
    </w:p>
  </w:footnote>
  <w:footnote w:type="continuationSeparator" w:id="0">
    <w:p w:rsidR="003F67A4" w:rsidRDefault="003F67A4" w:rsidP="00837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6B"/>
    <w:rsid w:val="00010025"/>
    <w:rsid w:val="0003396B"/>
    <w:rsid w:val="00052976"/>
    <w:rsid w:val="000562A6"/>
    <w:rsid w:val="000A2AEB"/>
    <w:rsid w:val="000D402F"/>
    <w:rsid w:val="000E24C7"/>
    <w:rsid w:val="00221505"/>
    <w:rsid w:val="002A707F"/>
    <w:rsid w:val="002D12ED"/>
    <w:rsid w:val="002D2B2D"/>
    <w:rsid w:val="00306D55"/>
    <w:rsid w:val="00325847"/>
    <w:rsid w:val="003A316A"/>
    <w:rsid w:val="003F67A4"/>
    <w:rsid w:val="004A126A"/>
    <w:rsid w:val="00570799"/>
    <w:rsid w:val="00583DD2"/>
    <w:rsid w:val="005E237B"/>
    <w:rsid w:val="005F5E55"/>
    <w:rsid w:val="006F697D"/>
    <w:rsid w:val="00823775"/>
    <w:rsid w:val="00837160"/>
    <w:rsid w:val="00A3148D"/>
    <w:rsid w:val="00A3784F"/>
    <w:rsid w:val="00A52E98"/>
    <w:rsid w:val="00B3199A"/>
    <w:rsid w:val="00BB6C80"/>
    <w:rsid w:val="00C124CF"/>
    <w:rsid w:val="00C22083"/>
    <w:rsid w:val="00C63682"/>
    <w:rsid w:val="00CE1105"/>
    <w:rsid w:val="00CF1AB6"/>
    <w:rsid w:val="00D16D55"/>
    <w:rsid w:val="00D66311"/>
    <w:rsid w:val="00DE55EC"/>
    <w:rsid w:val="00E06649"/>
    <w:rsid w:val="00E46B48"/>
    <w:rsid w:val="00EA5222"/>
    <w:rsid w:val="00EF5DB1"/>
    <w:rsid w:val="00F658CA"/>
    <w:rsid w:val="00F939B1"/>
    <w:rsid w:val="00FD0365"/>
    <w:rsid w:val="00FE59CB"/>
    <w:rsid w:val="00FE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6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160"/>
    <w:pPr>
      <w:tabs>
        <w:tab w:val="center" w:pos="4252"/>
        <w:tab w:val="right" w:pos="8504"/>
      </w:tabs>
      <w:snapToGrid w:val="0"/>
    </w:pPr>
  </w:style>
  <w:style w:type="character" w:customStyle="1" w:styleId="a4">
    <w:name w:val="ヘッダー (文字)"/>
    <w:basedOn w:val="a0"/>
    <w:link w:val="a3"/>
    <w:uiPriority w:val="99"/>
    <w:rsid w:val="00837160"/>
    <w:rPr>
      <w:sz w:val="24"/>
    </w:rPr>
  </w:style>
  <w:style w:type="paragraph" w:styleId="a5">
    <w:name w:val="footer"/>
    <w:basedOn w:val="a"/>
    <w:link w:val="a6"/>
    <w:uiPriority w:val="99"/>
    <w:unhideWhenUsed/>
    <w:rsid w:val="00837160"/>
    <w:pPr>
      <w:tabs>
        <w:tab w:val="center" w:pos="4252"/>
        <w:tab w:val="right" w:pos="8504"/>
      </w:tabs>
      <w:snapToGrid w:val="0"/>
    </w:pPr>
  </w:style>
  <w:style w:type="character" w:customStyle="1" w:styleId="a6">
    <w:name w:val="フッター (文字)"/>
    <w:basedOn w:val="a0"/>
    <w:link w:val="a5"/>
    <w:uiPriority w:val="99"/>
    <w:rsid w:val="0083716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6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160"/>
    <w:pPr>
      <w:tabs>
        <w:tab w:val="center" w:pos="4252"/>
        <w:tab w:val="right" w:pos="8504"/>
      </w:tabs>
      <w:snapToGrid w:val="0"/>
    </w:pPr>
  </w:style>
  <w:style w:type="character" w:customStyle="1" w:styleId="a4">
    <w:name w:val="ヘッダー (文字)"/>
    <w:basedOn w:val="a0"/>
    <w:link w:val="a3"/>
    <w:uiPriority w:val="99"/>
    <w:rsid w:val="00837160"/>
    <w:rPr>
      <w:sz w:val="24"/>
    </w:rPr>
  </w:style>
  <w:style w:type="paragraph" w:styleId="a5">
    <w:name w:val="footer"/>
    <w:basedOn w:val="a"/>
    <w:link w:val="a6"/>
    <w:uiPriority w:val="99"/>
    <w:unhideWhenUsed/>
    <w:rsid w:val="00837160"/>
    <w:pPr>
      <w:tabs>
        <w:tab w:val="center" w:pos="4252"/>
        <w:tab w:val="right" w:pos="8504"/>
      </w:tabs>
      <w:snapToGrid w:val="0"/>
    </w:pPr>
  </w:style>
  <w:style w:type="character" w:customStyle="1" w:styleId="a6">
    <w:name w:val="フッター (文字)"/>
    <w:basedOn w:val="a0"/>
    <w:link w:val="a5"/>
    <w:uiPriority w:val="99"/>
    <w:rsid w:val="008371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kan.you</dc:creator>
  <cp:lastModifiedBy>AKIYAMA</cp:lastModifiedBy>
  <cp:revision>2</cp:revision>
  <dcterms:created xsi:type="dcterms:W3CDTF">2014-07-23T02:55:00Z</dcterms:created>
  <dcterms:modified xsi:type="dcterms:W3CDTF">2014-07-23T02:55:00Z</dcterms:modified>
</cp:coreProperties>
</file>